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df933a3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8c98e44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7d27967eb44e2" /><Relationship Type="http://schemas.openxmlformats.org/officeDocument/2006/relationships/numbering" Target="/word/numbering.xml" Id="Rf13c6eda0a8d4aef" /><Relationship Type="http://schemas.openxmlformats.org/officeDocument/2006/relationships/settings" Target="/word/settings.xml" Id="R496d5a5cc2114eed" /><Relationship Type="http://schemas.openxmlformats.org/officeDocument/2006/relationships/image" Target="/word/media/8119fc7e-435d-46fd-b4b2-5305528cef95.png" Id="R2c9f8c98e44142b7" /></Relationships>
</file>