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3f44c1f5a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829ad3b3c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Newbridge,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9683a834b458d" /><Relationship Type="http://schemas.openxmlformats.org/officeDocument/2006/relationships/numbering" Target="/word/numbering.xml" Id="R32f575a62b6648dc" /><Relationship Type="http://schemas.openxmlformats.org/officeDocument/2006/relationships/settings" Target="/word/settings.xml" Id="Rd3133dc128e246a7" /><Relationship Type="http://schemas.openxmlformats.org/officeDocument/2006/relationships/image" Target="/word/media/3bb1c841-e2dd-4833-aa2b-c63ae17ce5f7.png" Id="Re97829ad3b3c4a75" /></Relationships>
</file>