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f87a6c012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c67a674fe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Oakland,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6e12e5aa84afb" /><Relationship Type="http://schemas.openxmlformats.org/officeDocument/2006/relationships/numbering" Target="/word/numbering.xml" Id="Rc9b5462fba9f4159" /><Relationship Type="http://schemas.openxmlformats.org/officeDocument/2006/relationships/settings" Target="/word/settings.xml" Id="R1b093f255e474600" /><Relationship Type="http://schemas.openxmlformats.org/officeDocument/2006/relationships/image" Target="/word/media/903e5961-ca02-42b8-bb7e-a433a49c0e9f.png" Id="Re9ec67a674fe4c2f" /></Relationships>
</file>