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925d6ed77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815280c99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Point,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1b141be954518" /><Relationship Type="http://schemas.openxmlformats.org/officeDocument/2006/relationships/numbering" Target="/word/numbering.xml" Id="Rf852ea2439b14775" /><Relationship Type="http://schemas.openxmlformats.org/officeDocument/2006/relationships/settings" Target="/word/settings.xml" Id="R63756874b548469d" /><Relationship Type="http://schemas.openxmlformats.org/officeDocument/2006/relationships/image" Target="/word/media/d4358cc1-0cce-43e8-933a-bb6605b90124.png" Id="R62e815280c99435d" /></Relationships>
</file>