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546b90a61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ebb612090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Quinan,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1b53015e1453d" /><Relationship Type="http://schemas.openxmlformats.org/officeDocument/2006/relationships/numbering" Target="/word/numbering.xml" Id="R09e83266eccc4a1a" /><Relationship Type="http://schemas.openxmlformats.org/officeDocument/2006/relationships/settings" Target="/word/settings.xml" Id="Rf17515763477455c" /><Relationship Type="http://schemas.openxmlformats.org/officeDocument/2006/relationships/image" Target="/word/media/0ce06d17-78ec-4da5-b49e-f23ac6148c66.png" Id="R5b7ebb6120904fbe" /></Relationships>
</file>