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27b9a8d5e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fd45c67bb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Springbank,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e4bc1b5854839" /><Relationship Type="http://schemas.openxmlformats.org/officeDocument/2006/relationships/numbering" Target="/word/numbering.xml" Id="R862a188079be413f" /><Relationship Type="http://schemas.openxmlformats.org/officeDocument/2006/relationships/settings" Target="/word/settings.xml" Id="R3b72cd0f4de84eac" /><Relationship Type="http://schemas.openxmlformats.org/officeDocument/2006/relationships/image" Target="/word/media/08ca6179-b16a-4078-b320-d721243d917a.png" Id="R659fd45c67bb42da" /></Relationships>
</file>