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aa2a34271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2e66b433e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Tremont,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e77d4a33648b9" /><Relationship Type="http://schemas.openxmlformats.org/officeDocument/2006/relationships/numbering" Target="/word/numbering.xml" Id="Re069d35d668c468f" /><Relationship Type="http://schemas.openxmlformats.org/officeDocument/2006/relationships/settings" Target="/word/settings.xml" Id="R2cd1ac3942184600" /><Relationship Type="http://schemas.openxmlformats.org/officeDocument/2006/relationships/image" Target="/word/media/93ca3cd6-f8b9-4e6a-9c98-71061d5d7963.png" Id="R6b92e66b433e410f" /></Relationships>
</file>