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1dc96e454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0fd88370ab49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Eastend,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ea79a5be24993" /><Relationship Type="http://schemas.openxmlformats.org/officeDocument/2006/relationships/numbering" Target="/word/numbering.xml" Id="R26eb1650b8064140" /><Relationship Type="http://schemas.openxmlformats.org/officeDocument/2006/relationships/settings" Target="/word/settings.xml" Id="R9f6d148f8fd945ad" /><Relationship Type="http://schemas.openxmlformats.org/officeDocument/2006/relationships/image" Target="/word/media/345ad6b0-5fb3-4fcc-9912-f5b04cc75f27.png" Id="R350fd88370ab49a8" /></Relationships>
</file>