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30452cfe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2fe8c289f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9e30255c84436" /><Relationship Type="http://schemas.openxmlformats.org/officeDocument/2006/relationships/numbering" Target="/word/numbering.xml" Id="Re4cf92ad3c57478d" /><Relationship Type="http://schemas.openxmlformats.org/officeDocument/2006/relationships/settings" Target="/word/settings.xml" Id="Ra9e16641303e4975" /><Relationship Type="http://schemas.openxmlformats.org/officeDocument/2006/relationships/image" Target="/word/media/1bbf3377-cf8d-4cf1-bcda-49192d8be881.png" Id="R5e12fe8c289f4bee" /></Relationships>
</file>