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31d6db32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966ce895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2ad81df34d34" /><Relationship Type="http://schemas.openxmlformats.org/officeDocument/2006/relationships/numbering" Target="/word/numbering.xml" Id="R2a332bf9dd094b7d" /><Relationship Type="http://schemas.openxmlformats.org/officeDocument/2006/relationships/settings" Target="/word/settings.xml" Id="Rfd9d0160a28f40f1" /><Relationship Type="http://schemas.openxmlformats.org/officeDocument/2006/relationships/image" Target="/word/media/6c23b3fb-3163-4281-ad2c-1f147a0cb618.png" Id="R372966ce895e46a7" /></Relationships>
</file>