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96d754470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2d462c9569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Eastport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44582809044d6" /><Relationship Type="http://schemas.openxmlformats.org/officeDocument/2006/relationships/numbering" Target="/word/numbering.xml" Id="Rd1965face4e54a66" /><Relationship Type="http://schemas.openxmlformats.org/officeDocument/2006/relationships/settings" Target="/word/settings.xml" Id="R5400ffae73b34769" /><Relationship Type="http://schemas.openxmlformats.org/officeDocument/2006/relationships/image" Target="/word/media/3af1bc01-6614-454d-bf72-52ce99dc6f1f.png" Id="R802d462c95694182" /></Relationships>
</file>