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fb21e83a8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26832ea5d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Eastway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a8947159743b3" /><Relationship Type="http://schemas.openxmlformats.org/officeDocument/2006/relationships/numbering" Target="/word/numbering.xml" Id="R1d8a0254e2304d18" /><Relationship Type="http://schemas.openxmlformats.org/officeDocument/2006/relationships/settings" Target="/word/settings.xml" Id="R892b269713de439c" /><Relationship Type="http://schemas.openxmlformats.org/officeDocument/2006/relationships/image" Target="/word/media/81bd5a04-e140-470d-a70f-3ae70f84b13d.png" Id="R54526832ea5d492a" /></Relationships>
</file>