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5f65766d5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b6912e704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Easyford,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79baff3044206" /><Relationship Type="http://schemas.openxmlformats.org/officeDocument/2006/relationships/numbering" Target="/word/numbering.xml" Id="R4eaa504786e64a1f" /><Relationship Type="http://schemas.openxmlformats.org/officeDocument/2006/relationships/settings" Target="/word/settings.xml" Id="R9d1684e15b6d4351" /><Relationship Type="http://schemas.openxmlformats.org/officeDocument/2006/relationships/image" Target="/word/media/5794eb78-7673-4a16-bd8b-6c61e0715a6d.png" Id="Rdceb6912e7044d36" /></Relationships>
</file>