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85e77ff98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b2fcf9819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 and Flow,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b926938c74f99" /><Relationship Type="http://schemas.openxmlformats.org/officeDocument/2006/relationships/numbering" Target="/word/numbering.xml" Id="R3c49dbac679f4ad3" /><Relationship Type="http://schemas.openxmlformats.org/officeDocument/2006/relationships/settings" Target="/word/settings.xml" Id="R0e994dcd8aa34358" /><Relationship Type="http://schemas.openxmlformats.org/officeDocument/2006/relationships/image" Target="/word/media/8747166c-f05b-453b-af34-e641e8bafded.png" Id="R6b7b2fcf981942eb" /></Relationships>
</file>