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503e1d5a7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7cdd6d4e8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Economy,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ad236876d42a1" /><Relationship Type="http://schemas.openxmlformats.org/officeDocument/2006/relationships/numbering" Target="/word/numbering.xml" Id="R64ef8bb153074989" /><Relationship Type="http://schemas.openxmlformats.org/officeDocument/2006/relationships/settings" Target="/word/settings.xml" Id="Rcaea8eada12641c8" /><Relationship Type="http://schemas.openxmlformats.org/officeDocument/2006/relationships/image" Target="/word/media/23ae9e09-1c74-4254-aaea-db4d4d963338.png" Id="R5177cdd6d4e84834" /></Relationships>
</file>