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0cebff228e48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d6448ddb2c4a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Edam,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831901dd654255" /><Relationship Type="http://schemas.openxmlformats.org/officeDocument/2006/relationships/numbering" Target="/word/numbering.xml" Id="R896878fe5b1d4649" /><Relationship Type="http://schemas.openxmlformats.org/officeDocument/2006/relationships/settings" Target="/word/settings.xml" Id="R5ee231ac260a47de" /><Relationship Type="http://schemas.openxmlformats.org/officeDocument/2006/relationships/image" Target="/word/media/e06dc4b6-52a9-4b7f-95a3-05f85b39ac40.png" Id="R93d6448ddb2c4a39" /></Relationships>
</file>