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aece2239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dc2b6167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Edberg,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e5536f0754eab" /><Relationship Type="http://schemas.openxmlformats.org/officeDocument/2006/relationships/numbering" Target="/word/numbering.xml" Id="R40be85f6c78f47d3" /><Relationship Type="http://schemas.openxmlformats.org/officeDocument/2006/relationships/settings" Target="/word/settings.xml" Id="Re3eef053190a418e" /><Relationship Type="http://schemas.openxmlformats.org/officeDocument/2006/relationships/image" Target="/word/media/5e58ee70-32dd-4c7e-b471-a3335b033b50.png" Id="R671edc2b61674642" /></Relationships>
</file>