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9b7895af1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fa96a5ce8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Eddies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a64aa327b465d" /><Relationship Type="http://schemas.openxmlformats.org/officeDocument/2006/relationships/numbering" Target="/word/numbering.xml" Id="Rcf5aacaa60e14528" /><Relationship Type="http://schemas.openxmlformats.org/officeDocument/2006/relationships/settings" Target="/word/settings.xml" Id="R6792c5a543e84a4c" /><Relationship Type="http://schemas.openxmlformats.org/officeDocument/2006/relationships/image" Target="/word/media/749fe59b-7888-474b-a5e9-1a8ccee5d8e5.png" Id="Rde3fa96a5ce8418f" /></Relationships>
</file>