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a18f8e026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cc2dd06eb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07e1f350249f5" /><Relationship Type="http://schemas.openxmlformats.org/officeDocument/2006/relationships/numbering" Target="/word/numbering.xml" Id="Re81a5adccc6340e3" /><Relationship Type="http://schemas.openxmlformats.org/officeDocument/2006/relationships/settings" Target="/word/settings.xml" Id="Rea92d5e9b02d47ac" /><Relationship Type="http://schemas.openxmlformats.org/officeDocument/2006/relationships/image" Target="/word/media/5ce83b94-6ed5-4ce2-9d7a-99b6f7050273.png" Id="Rd9bcc2dd06eb4eb7" /></Relationships>
</file>