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e67893ae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f5b2fe740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62b3fc3834e82" /><Relationship Type="http://schemas.openxmlformats.org/officeDocument/2006/relationships/numbering" Target="/word/numbering.xml" Id="R70e5cc7e2ad74c29" /><Relationship Type="http://schemas.openxmlformats.org/officeDocument/2006/relationships/settings" Target="/word/settings.xml" Id="R8397286e487d46e1" /><Relationship Type="http://schemas.openxmlformats.org/officeDocument/2006/relationships/image" Target="/word/media/b0a6b78d-b858-4675-b874-93fe757acad7.png" Id="R95cf5b2fe74048bf" /></Relationships>
</file>