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0e264f8ca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eebe9f6af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Edgars,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ff535e32a47ec" /><Relationship Type="http://schemas.openxmlformats.org/officeDocument/2006/relationships/numbering" Target="/word/numbering.xml" Id="Rc6faec1efcf84b91" /><Relationship Type="http://schemas.openxmlformats.org/officeDocument/2006/relationships/settings" Target="/word/settings.xml" Id="Rc42d6c1edc5f4357" /><Relationship Type="http://schemas.openxmlformats.org/officeDocument/2006/relationships/image" Target="/word/media/cfd9f270-8650-4a84-96c3-3ad798d54abd.png" Id="R814eebe9f6af4799" /></Relationships>
</file>