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c2e1d7c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d96fa95b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698e1790452e" /><Relationship Type="http://schemas.openxmlformats.org/officeDocument/2006/relationships/numbering" Target="/word/numbering.xml" Id="R593aadbc64454f84" /><Relationship Type="http://schemas.openxmlformats.org/officeDocument/2006/relationships/settings" Target="/word/settings.xml" Id="R3dc4b2b30af34e20" /><Relationship Type="http://schemas.openxmlformats.org/officeDocument/2006/relationships/image" Target="/word/media/c2cd151c-b4c1-4b41-9435-c83e0a3aab00.png" Id="Rc35ed96fa95b49fb" /></Relationships>
</file>