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1254ea12e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d92b07d9d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4e3ec065e4fb8" /><Relationship Type="http://schemas.openxmlformats.org/officeDocument/2006/relationships/numbering" Target="/word/numbering.xml" Id="Radfe63f5609d495e" /><Relationship Type="http://schemas.openxmlformats.org/officeDocument/2006/relationships/settings" Target="/word/settings.xml" Id="R8cd50fe1ef6948fc" /><Relationship Type="http://schemas.openxmlformats.org/officeDocument/2006/relationships/image" Target="/word/media/6ca3562c-af67-4d22-a2eb-d9434ea88985.png" Id="R24fd92b07d9d4102" /></Relationships>
</file>