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a1fdf64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9d9b2b7f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f50af26b54f22" /><Relationship Type="http://schemas.openxmlformats.org/officeDocument/2006/relationships/numbering" Target="/word/numbering.xml" Id="Ra84f2beeea6e472e" /><Relationship Type="http://schemas.openxmlformats.org/officeDocument/2006/relationships/settings" Target="/word/settings.xml" Id="Rd45cb0bd92164fa5" /><Relationship Type="http://schemas.openxmlformats.org/officeDocument/2006/relationships/image" Target="/word/media/f411dd7f-e3da-488a-a867-6074ba77f0b2.png" Id="R8c1a9d9b2b7f4f81" /></Relationships>
</file>