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bd7b31263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276a52eb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0ab923df4d29" /><Relationship Type="http://schemas.openxmlformats.org/officeDocument/2006/relationships/numbering" Target="/word/numbering.xml" Id="Ra91c0051bf674ed2" /><Relationship Type="http://schemas.openxmlformats.org/officeDocument/2006/relationships/settings" Target="/word/settings.xml" Id="R189e682ac5f248c5" /><Relationship Type="http://schemas.openxmlformats.org/officeDocument/2006/relationships/image" Target="/word/media/e8f145ec-2c6d-4722-aed7-0542bbd033b9.png" Id="Rfe2276a52eb24cae" /></Relationships>
</file>