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40e7d6082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2cdcfa622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Elbow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2789f33a44dc5" /><Relationship Type="http://schemas.openxmlformats.org/officeDocument/2006/relationships/numbering" Target="/word/numbering.xml" Id="R54cd396120f548fb" /><Relationship Type="http://schemas.openxmlformats.org/officeDocument/2006/relationships/settings" Target="/word/settings.xml" Id="Rd30280ade1e945dd" /><Relationship Type="http://schemas.openxmlformats.org/officeDocument/2006/relationships/image" Target="/word/media/19480b0c-5a7c-4b92-b1dc-4bb8afb4139e.png" Id="Rab52cdcfa6224ea5" /></Relationships>
</file>