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e156fc7e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5d7b601e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48be78804e4f" /><Relationship Type="http://schemas.openxmlformats.org/officeDocument/2006/relationships/numbering" Target="/word/numbering.xml" Id="R16d77e0a4d004c5c" /><Relationship Type="http://schemas.openxmlformats.org/officeDocument/2006/relationships/settings" Target="/word/settings.xml" Id="Reaf4f6e300f04cfc" /><Relationship Type="http://schemas.openxmlformats.org/officeDocument/2006/relationships/image" Target="/word/media/41785aec-7e81-422a-a7ee-d3e32dad912a.png" Id="Rca0a5d7b601e4ae1" /></Relationships>
</file>