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1c03bf0b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db3d089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Elimere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313d50594cc4" /><Relationship Type="http://schemas.openxmlformats.org/officeDocument/2006/relationships/numbering" Target="/word/numbering.xml" Id="R9d0a9abbd26a4f51" /><Relationship Type="http://schemas.openxmlformats.org/officeDocument/2006/relationships/settings" Target="/word/settings.xml" Id="Rff88d753fe12460b" /><Relationship Type="http://schemas.openxmlformats.org/officeDocument/2006/relationships/image" Target="/word/media/5d07e920-63af-47e5-9593-5fb26b652b3b.png" Id="Rc93fdb3d089b45df" /></Relationships>
</file>