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7f6c02616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78b1a81d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Elphinstone,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76f58cafb44e1" /><Relationship Type="http://schemas.openxmlformats.org/officeDocument/2006/relationships/numbering" Target="/word/numbering.xml" Id="R0b0843fc4ec347d8" /><Relationship Type="http://schemas.openxmlformats.org/officeDocument/2006/relationships/settings" Target="/word/settings.xml" Id="Rb5e403b1d19f49a8" /><Relationship Type="http://schemas.openxmlformats.org/officeDocument/2006/relationships/image" Target="/word/media/5c127bb0-60f6-46db-aede-c4d4a5c6bdf2.png" Id="R563e78b1a81d4fce" /></Relationships>
</file>