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cb37ffcc2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1d884a746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Elstow,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a58cc3c834c15" /><Relationship Type="http://schemas.openxmlformats.org/officeDocument/2006/relationships/numbering" Target="/word/numbering.xml" Id="Rb428afad5f3d4d02" /><Relationship Type="http://schemas.openxmlformats.org/officeDocument/2006/relationships/settings" Target="/word/settings.xml" Id="R3db3101d321047a4" /><Relationship Type="http://schemas.openxmlformats.org/officeDocument/2006/relationships/image" Target="/word/media/ef3c5203-80e8-4ea1-a9b5-d5ba2772b56a.png" Id="Rf9b1d884a7464e04" /></Relationships>
</file>