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b983b0ef6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2c0d5e879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Embar,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416dd821a4685" /><Relationship Type="http://schemas.openxmlformats.org/officeDocument/2006/relationships/numbering" Target="/word/numbering.xml" Id="Rdc9d768d0e074151" /><Relationship Type="http://schemas.openxmlformats.org/officeDocument/2006/relationships/settings" Target="/word/settings.xml" Id="Rc521eabdc3be4cb1" /><Relationship Type="http://schemas.openxmlformats.org/officeDocument/2006/relationships/image" Target="/word/media/e911f1fc-3dd9-4a30-a050-f1f9db76d3ac.png" Id="R3192c0d5e87943c9" /></Relationships>
</file>