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47a85af6a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58b5c03e5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c01e4a28f453b" /><Relationship Type="http://schemas.openxmlformats.org/officeDocument/2006/relationships/numbering" Target="/word/numbering.xml" Id="R00a202bcf7934ae7" /><Relationship Type="http://schemas.openxmlformats.org/officeDocument/2006/relationships/settings" Target="/word/settings.xml" Id="Ra3ee31308fa640bb" /><Relationship Type="http://schemas.openxmlformats.org/officeDocument/2006/relationships/image" Target="/word/media/566492f1-4098-4002-bb02-82d373d89374.png" Id="Rbb758b5c03e54bb5" /></Relationships>
</file>