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d15f546c4844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f48c5299e94f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English Harbour West,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7aa7371e064217" /><Relationship Type="http://schemas.openxmlformats.org/officeDocument/2006/relationships/numbering" Target="/word/numbering.xml" Id="Rc5d2ef5deab74874" /><Relationship Type="http://schemas.openxmlformats.org/officeDocument/2006/relationships/settings" Target="/word/settings.xml" Id="R7f7723bbdb4b46f9" /><Relationship Type="http://schemas.openxmlformats.org/officeDocument/2006/relationships/image" Target="/word/media/5d3c7b7a-d693-40ef-a40d-a8c213ee8008.png" Id="Rb3f48c5299e94f6c" /></Relationships>
</file>