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ab01fdf21d48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2a5eff04034e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Epimichischiskach Eseyau,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50b0c1dc6347b6" /><Relationship Type="http://schemas.openxmlformats.org/officeDocument/2006/relationships/numbering" Target="/word/numbering.xml" Id="Rd510e1bd352640fa" /><Relationship Type="http://schemas.openxmlformats.org/officeDocument/2006/relationships/settings" Target="/word/settings.xml" Id="Rfdf67d825e734d11" /><Relationship Type="http://schemas.openxmlformats.org/officeDocument/2006/relationships/image" Target="/word/media/62c7a763-6f73-4d90-a495-bd75ac216fdb.png" Id="R9c2a5eff04034e55" /></Relationships>
</file>