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a5fe2d197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49e1251df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Erbs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c458817854383" /><Relationship Type="http://schemas.openxmlformats.org/officeDocument/2006/relationships/numbering" Target="/word/numbering.xml" Id="R5289eaa4d9f84455" /><Relationship Type="http://schemas.openxmlformats.org/officeDocument/2006/relationships/settings" Target="/word/settings.xml" Id="Re75722008b0846bb" /><Relationship Type="http://schemas.openxmlformats.org/officeDocument/2006/relationships/image" Target="/word/media/b728e0f3-5795-46be-a2c1-949e0a1d4110.png" Id="R27b49e1251df469f" /></Relationships>
</file>