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f21a92a35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33f977b8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68f1ccad44b54" /><Relationship Type="http://schemas.openxmlformats.org/officeDocument/2006/relationships/numbering" Target="/word/numbering.xml" Id="R814cd303c3fc4592" /><Relationship Type="http://schemas.openxmlformats.org/officeDocument/2006/relationships/settings" Target="/word/settings.xml" Id="R7b0c49fb2bdf43a1" /><Relationship Type="http://schemas.openxmlformats.org/officeDocument/2006/relationships/image" Target="/word/media/865a2744-170a-4907-a320-fa2d8b8fd0b4.png" Id="R505133f977b84452" /></Relationships>
</file>