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70d2626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86bf5076a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13c172bb4e0e" /><Relationship Type="http://schemas.openxmlformats.org/officeDocument/2006/relationships/numbering" Target="/word/numbering.xml" Id="R5c2beadfca68430f" /><Relationship Type="http://schemas.openxmlformats.org/officeDocument/2006/relationships/settings" Target="/word/settings.xml" Id="R17c5072f1d704595" /><Relationship Type="http://schemas.openxmlformats.org/officeDocument/2006/relationships/image" Target="/word/media/fa0792f2-dc51-45eb-908a-8aca2daacf2a.png" Id="R64686bf5076a40ff" /></Relationships>
</file>