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6a333365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32b68e612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Escuminac Flats,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140e9ad845c8" /><Relationship Type="http://schemas.openxmlformats.org/officeDocument/2006/relationships/numbering" Target="/word/numbering.xml" Id="R32b59196b12f465a" /><Relationship Type="http://schemas.openxmlformats.org/officeDocument/2006/relationships/settings" Target="/word/settings.xml" Id="Rcc06ebcce79a4f7e" /><Relationship Type="http://schemas.openxmlformats.org/officeDocument/2006/relationships/image" Target="/word/media/0c1bf9c3-22a8-46ab-9a8a-ba3f321179f9.png" Id="Rf0232b68e61249ea" /></Relationships>
</file>