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6d46f4eb4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3a944e192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Escuminac-Nord,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19ae2a724d75" /><Relationship Type="http://schemas.openxmlformats.org/officeDocument/2006/relationships/numbering" Target="/word/numbering.xml" Id="R4203d1e2bf604167" /><Relationship Type="http://schemas.openxmlformats.org/officeDocument/2006/relationships/settings" Target="/word/settings.xml" Id="R46f616d00cba4191" /><Relationship Type="http://schemas.openxmlformats.org/officeDocument/2006/relationships/image" Target="/word/media/89200b4e-cf42-4677-95bf-ac06e2d16bfd.png" Id="R3a83a944e19244b8" /></Relationships>
</file>