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e65f9048d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f2ba2c786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Espeseth Cove,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ec5ca6a0142c2" /><Relationship Type="http://schemas.openxmlformats.org/officeDocument/2006/relationships/numbering" Target="/word/numbering.xml" Id="Rf0682a5492e94415" /><Relationship Type="http://schemas.openxmlformats.org/officeDocument/2006/relationships/settings" Target="/word/settings.xml" Id="Rb2bf1664a5864f53" /><Relationship Type="http://schemas.openxmlformats.org/officeDocument/2006/relationships/image" Target="/word/media/a9a19fe4-2018-4b97-b4f5-eb0f4ed1856a.png" Id="Rcfff2ba2c7864520" /></Relationships>
</file>