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f7883d5c0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3268bdca8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Essa,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3a57849604043" /><Relationship Type="http://schemas.openxmlformats.org/officeDocument/2006/relationships/numbering" Target="/word/numbering.xml" Id="R41f8bef557754401" /><Relationship Type="http://schemas.openxmlformats.org/officeDocument/2006/relationships/settings" Target="/word/settings.xml" Id="R4ba0a29f3d3e4cb2" /><Relationship Type="http://schemas.openxmlformats.org/officeDocument/2006/relationships/image" Target="/word/media/959b84ba-39bf-4d4c-929b-41a0bbca86b9.png" Id="R0043268bdca847c1" /></Relationships>
</file>