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755c1822c0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f8b75ace6d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Estcourt,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544f6f2d2439c" /><Relationship Type="http://schemas.openxmlformats.org/officeDocument/2006/relationships/numbering" Target="/word/numbering.xml" Id="R13f5cdfaafea4114" /><Relationship Type="http://schemas.openxmlformats.org/officeDocument/2006/relationships/settings" Target="/word/settings.xml" Id="Reb1115fa29ed4d1a" /><Relationship Type="http://schemas.openxmlformats.org/officeDocument/2006/relationships/image" Target="/word/media/fe42c162-2888-414c-99f5-5ae83ea18945.png" Id="R38f8b75ace6d4854" /></Relationships>
</file>