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22b2ad446e45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9a26d7764146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Eston,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6eb2439f814c16" /><Relationship Type="http://schemas.openxmlformats.org/officeDocument/2006/relationships/numbering" Target="/word/numbering.xml" Id="Rbf9199a54c8f44a4" /><Relationship Type="http://schemas.openxmlformats.org/officeDocument/2006/relationships/settings" Target="/word/settings.xml" Id="R9d26e3eca2744a20" /><Relationship Type="http://schemas.openxmlformats.org/officeDocument/2006/relationships/image" Target="/word/media/5354cd0e-6867-4fde-b896-20b920a53a2d.png" Id="R509a26d776414692" /></Relationships>
</file>