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3b998baef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cb2de035d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Ethel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344b3a86a45ae" /><Relationship Type="http://schemas.openxmlformats.org/officeDocument/2006/relationships/numbering" Target="/word/numbering.xml" Id="Re9570c41a4bb4de5" /><Relationship Type="http://schemas.openxmlformats.org/officeDocument/2006/relationships/settings" Target="/word/settings.xml" Id="R5bc8ff881dfd42b5" /><Relationship Type="http://schemas.openxmlformats.org/officeDocument/2006/relationships/image" Target="/word/media/1490e2ac-23e2-47d2-aed0-e8abf1bfe3df.png" Id="R76fcb2de035d4b70" /></Relationships>
</file>