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5a6b2d6d2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5ffbfb83e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Eustis,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75a363f844505" /><Relationship Type="http://schemas.openxmlformats.org/officeDocument/2006/relationships/numbering" Target="/word/numbering.xml" Id="R8a44c7e9845c46b8" /><Relationship Type="http://schemas.openxmlformats.org/officeDocument/2006/relationships/settings" Target="/word/settings.xml" Id="Ra4109f280a78462d" /><Relationship Type="http://schemas.openxmlformats.org/officeDocument/2006/relationships/image" Target="/word/media/e4392e03-20d7-4dca-b730-8ad39ce8f608.png" Id="R3ce5ffbfb83e4c1f" /></Relationships>
</file>