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20d6e9e1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662e58de3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Brightsand,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2e0488b0c49d9" /><Relationship Type="http://schemas.openxmlformats.org/officeDocument/2006/relationships/numbering" Target="/word/numbering.xml" Id="Rcb1fc635324946e1" /><Relationship Type="http://schemas.openxmlformats.org/officeDocument/2006/relationships/settings" Target="/word/settings.xml" Id="Ra5e0439dcc6b4417" /><Relationship Type="http://schemas.openxmlformats.org/officeDocument/2006/relationships/image" Target="/word/media/1f812e49-147c-413b-9183-605b0a49348b.png" Id="R20e662e58de34fc9" /></Relationships>
</file>