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712f3279a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78806e03e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Fabyan,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d6eaed53e4678" /><Relationship Type="http://schemas.openxmlformats.org/officeDocument/2006/relationships/numbering" Target="/word/numbering.xml" Id="R0fc80c8f3e414387" /><Relationship Type="http://schemas.openxmlformats.org/officeDocument/2006/relationships/settings" Target="/word/settings.xml" Id="R08f0312036464a60" /><Relationship Type="http://schemas.openxmlformats.org/officeDocument/2006/relationships/image" Target="/word/media/7902da98-f63e-4179-a5ef-5c37bab9a3cc.png" Id="R66b78806e03e42bd" /></Relationships>
</file>