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4451cfc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1d77358a1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View,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093a21fc4422d" /><Relationship Type="http://schemas.openxmlformats.org/officeDocument/2006/relationships/numbering" Target="/word/numbering.xml" Id="R7235b6df0c5e409d" /><Relationship Type="http://schemas.openxmlformats.org/officeDocument/2006/relationships/settings" Target="/word/settings.xml" Id="R1f8ab7dca45f4efe" /><Relationship Type="http://schemas.openxmlformats.org/officeDocument/2006/relationships/image" Target="/word/media/06b7938b-8201-4bf6-baa9-9db45de62b58.png" Id="Radd1d77358a149c9" /></Relationships>
</file>