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156f901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25f6b566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6f839fc67497a" /><Relationship Type="http://schemas.openxmlformats.org/officeDocument/2006/relationships/numbering" Target="/word/numbering.xml" Id="R981a0294648e42b7" /><Relationship Type="http://schemas.openxmlformats.org/officeDocument/2006/relationships/settings" Target="/word/settings.xml" Id="R5fd982305cae45fc" /><Relationship Type="http://schemas.openxmlformats.org/officeDocument/2006/relationships/image" Target="/word/media/84457060-0437-4c80-a5d1-51fe69455fb3.png" Id="R2c925f6b56674182" /></Relationships>
</file>