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78c145c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c37bd8c3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924aa895e4b02" /><Relationship Type="http://schemas.openxmlformats.org/officeDocument/2006/relationships/numbering" Target="/word/numbering.xml" Id="R7587b46b78b94d5e" /><Relationship Type="http://schemas.openxmlformats.org/officeDocument/2006/relationships/settings" Target="/word/settings.xml" Id="R3d82c8b7ce31431b" /><Relationship Type="http://schemas.openxmlformats.org/officeDocument/2006/relationships/image" Target="/word/media/58b8a62c-1416-4047-b25a-e411b959ce45.png" Id="R947ec37bd8c340c6" /></Relationships>
</file>